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a2f1f26d7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60ec82d22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Berriedale,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99ee85da546e9" /><Relationship Type="http://schemas.openxmlformats.org/officeDocument/2006/relationships/numbering" Target="/word/numbering.xml" Id="R8c8b66f0296645d3" /><Relationship Type="http://schemas.openxmlformats.org/officeDocument/2006/relationships/settings" Target="/word/settings.xml" Id="Rbfbe2b6bc6e44119" /><Relationship Type="http://schemas.openxmlformats.org/officeDocument/2006/relationships/image" Target="/word/media/ec8baef4-42ef-47c8-b849-ded55849d2e8.png" Id="Rd1f60ec82d2241ed" /></Relationships>
</file>