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08481cea041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2a78c2c25f43b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Berwyn,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12327055f842ca" /><Relationship Type="http://schemas.openxmlformats.org/officeDocument/2006/relationships/numbering" Target="/word/numbering.xml" Id="Rd5d2196bf645416d" /><Relationship Type="http://schemas.openxmlformats.org/officeDocument/2006/relationships/settings" Target="/word/settings.xml" Id="R72686f939f3f452b" /><Relationship Type="http://schemas.openxmlformats.org/officeDocument/2006/relationships/image" Target="/word/media/04869dd9-937a-457f-b1c8-208f959795c4.png" Id="Rf72a78c2c25f43b5" /></Relationships>
</file>