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42d3c8c2d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3fb8ecee7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Bidwell,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b11be882e4abe" /><Relationship Type="http://schemas.openxmlformats.org/officeDocument/2006/relationships/numbering" Target="/word/numbering.xml" Id="R7cd009de8e6c44e8" /><Relationship Type="http://schemas.openxmlformats.org/officeDocument/2006/relationships/settings" Target="/word/settings.xml" Id="R883f6bcced8249e7" /><Relationship Type="http://schemas.openxmlformats.org/officeDocument/2006/relationships/image" Target="/word/media/bc28a034-7d67-4f14-84ad-ec4bd10e67b2.png" Id="Re9f3fb8ecee7429f" /></Relationships>
</file>