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528c3f528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b43f71777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Shell,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2915a275d4b26" /><Relationship Type="http://schemas.openxmlformats.org/officeDocument/2006/relationships/numbering" Target="/word/numbering.xml" Id="R2d6babaa89474fc5" /><Relationship Type="http://schemas.openxmlformats.org/officeDocument/2006/relationships/settings" Target="/word/settings.xml" Id="Rdbf06137cad54abe" /><Relationship Type="http://schemas.openxmlformats.org/officeDocument/2006/relationships/image" Target="/word/media/6b8ea89a-7ef1-424c-9a79-f1f29bcd6b3d.png" Id="Rab4b43f7177746e1" /></Relationships>
</file>