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b33af822c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4185ee62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Stone,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056ed01584312" /><Relationship Type="http://schemas.openxmlformats.org/officeDocument/2006/relationships/numbering" Target="/word/numbering.xml" Id="Re4806f341abe475e" /><Relationship Type="http://schemas.openxmlformats.org/officeDocument/2006/relationships/settings" Target="/word/settings.xml" Id="R93732b75b6ae4570" /><Relationship Type="http://schemas.openxmlformats.org/officeDocument/2006/relationships/image" Target="/word/media/23fb2fb3-19f6-467d-9bf2-ef7cbf733c2d.png" Id="R6bc44185ee6241c6" /></Relationships>
</file>