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83a236c9f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ff03e2a08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ac32ec4a44532" /><Relationship Type="http://schemas.openxmlformats.org/officeDocument/2006/relationships/numbering" Target="/word/numbering.xml" Id="R89f88ea902bf49a1" /><Relationship Type="http://schemas.openxmlformats.org/officeDocument/2006/relationships/settings" Target="/word/settings.xml" Id="Rf995f34605354b2f" /><Relationship Type="http://schemas.openxmlformats.org/officeDocument/2006/relationships/image" Target="/word/media/dec0ef05-1921-4a72-9ead-e1fc8cc1ce5b.png" Id="R831ff03e2a084b6e" /></Relationships>
</file>