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e7988eae5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afe537dd59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Bird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b0e7f58c24182" /><Relationship Type="http://schemas.openxmlformats.org/officeDocument/2006/relationships/numbering" Target="/word/numbering.xml" Id="Rfbe077dda6e44db0" /><Relationship Type="http://schemas.openxmlformats.org/officeDocument/2006/relationships/settings" Target="/word/settings.xml" Id="Rfef68144deea41f7" /><Relationship Type="http://schemas.openxmlformats.org/officeDocument/2006/relationships/image" Target="/word/media/bd6a87de-6a39-4a24-aa35-b65b78a6771a.png" Id="R82afe537dd594a2c" /></Relationships>
</file>