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8a17926c6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9a6a3c493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Bird's Point,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8d6665eff4a57" /><Relationship Type="http://schemas.openxmlformats.org/officeDocument/2006/relationships/numbering" Target="/word/numbering.xml" Id="R49160feaa6ef47d7" /><Relationship Type="http://schemas.openxmlformats.org/officeDocument/2006/relationships/settings" Target="/word/settings.xml" Id="Re2a5c76c63204ef5" /><Relationship Type="http://schemas.openxmlformats.org/officeDocument/2006/relationships/image" Target="/word/media/917106cd-838a-4b86-b275-88130276dc5e.png" Id="R4aa9a6a3c49343f9" /></Relationships>
</file>