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a45dd229f48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a94709d3234f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Biscotasing,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8d74885f53447e" /><Relationship Type="http://schemas.openxmlformats.org/officeDocument/2006/relationships/numbering" Target="/word/numbering.xml" Id="R73ef5a0bb12d4ada" /><Relationship Type="http://schemas.openxmlformats.org/officeDocument/2006/relationships/settings" Target="/word/settings.xml" Id="Rebf7502b611f4d9a" /><Relationship Type="http://schemas.openxmlformats.org/officeDocument/2006/relationships/image" Target="/word/media/ab49a45c-99e0-4580-9c1c-0c61c0e20caa.png" Id="R4ba94709d3234f92" /></Relationships>
</file>