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606edd079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f25e174dc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Bell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1edb8d58743f8" /><Relationship Type="http://schemas.openxmlformats.org/officeDocument/2006/relationships/numbering" Target="/word/numbering.xml" Id="R9e5975e1cbbe488e" /><Relationship Type="http://schemas.openxmlformats.org/officeDocument/2006/relationships/settings" Target="/word/settings.xml" Id="R16f12aae0a524bac" /><Relationship Type="http://schemas.openxmlformats.org/officeDocument/2006/relationships/image" Target="/word/media/252a394e-2b06-4cbd-81e4-d8450bb6ac28.png" Id="R08bf25e174dc4fb1" /></Relationships>
</file>