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e55100b4c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ed4d7e52b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Bobcaygeon,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769c5467141c5" /><Relationship Type="http://schemas.openxmlformats.org/officeDocument/2006/relationships/numbering" Target="/word/numbering.xml" Id="R4d1194a019dd40b7" /><Relationship Type="http://schemas.openxmlformats.org/officeDocument/2006/relationships/settings" Target="/word/settings.xml" Id="Ra9e3d81b7f584790" /><Relationship Type="http://schemas.openxmlformats.org/officeDocument/2006/relationships/image" Target="/word/media/b7a88dc1-0396-45b2-b5a1-85d64c142869.png" Id="R857ed4d7e52b4d74" /></Relationships>
</file>