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c9e61b851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adde99d67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Accord,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faef70da445d" /><Relationship Type="http://schemas.openxmlformats.org/officeDocument/2006/relationships/numbering" Target="/word/numbering.xml" Id="R2b99ec37ec2a475c" /><Relationship Type="http://schemas.openxmlformats.org/officeDocument/2006/relationships/settings" Target="/word/settings.xml" Id="Rd5474ef13b674e9b" /><Relationship Type="http://schemas.openxmlformats.org/officeDocument/2006/relationships/image" Target="/word/media/5e606fa0-63e8-40cd-bf28-4d2fefd2403f.png" Id="R4a8adde99d674f76" /></Relationships>
</file>