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ea4cde5e5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eef9ce2b1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Bonaventure,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f873a3a1943e5" /><Relationship Type="http://schemas.openxmlformats.org/officeDocument/2006/relationships/numbering" Target="/word/numbering.xml" Id="R9bef51f330004c37" /><Relationship Type="http://schemas.openxmlformats.org/officeDocument/2006/relationships/settings" Target="/word/settings.xml" Id="Rc90bd3397977457a" /><Relationship Type="http://schemas.openxmlformats.org/officeDocument/2006/relationships/image" Target="/word/media/9b591a22-f630-4c80-bc73-1ea3865be82b.png" Id="R99eeef9ce2b144de" /></Relationships>
</file>