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844c95c3414d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b0ac5a120d4f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Boucher,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b6ff4c16fc46d8" /><Relationship Type="http://schemas.openxmlformats.org/officeDocument/2006/relationships/numbering" Target="/word/numbering.xml" Id="R9deb34cc31664997" /><Relationship Type="http://schemas.openxmlformats.org/officeDocument/2006/relationships/settings" Target="/word/settings.xml" Id="R7738850be52345d3" /><Relationship Type="http://schemas.openxmlformats.org/officeDocument/2006/relationships/image" Target="/word/media/5dc51dc3-216b-4058-a33c-94e5cf5d0305.png" Id="Rbdb0ac5a120d4f9a" /></Relationships>
</file>