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be844ab4a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3abc04f42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Boutiliers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c3f481a0948ed" /><Relationship Type="http://schemas.openxmlformats.org/officeDocument/2006/relationships/numbering" Target="/word/numbering.xml" Id="Rdf146251f9a64926" /><Relationship Type="http://schemas.openxmlformats.org/officeDocument/2006/relationships/settings" Target="/word/settings.xml" Id="Re949b59f1f844607" /><Relationship Type="http://schemas.openxmlformats.org/officeDocument/2006/relationships/image" Target="/word/media/352d9643-b0b8-4c8b-af6f-c6198d648a56.png" Id="Rc7f3abc04f4243ec" /></Relationships>
</file>