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818a3c3cb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66c90d7f7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Brass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ef94b288244a7" /><Relationship Type="http://schemas.openxmlformats.org/officeDocument/2006/relationships/numbering" Target="/word/numbering.xml" Id="R91987e785bbf4cdf" /><Relationship Type="http://schemas.openxmlformats.org/officeDocument/2006/relationships/settings" Target="/word/settings.xml" Id="Rdaee5e003c804ef0" /><Relationship Type="http://schemas.openxmlformats.org/officeDocument/2006/relationships/image" Target="/word/media/b68ee38e-eb19-4c46-b8c6-78d8220bab8f.png" Id="R56766c90d7f74c30" /></Relationships>
</file>