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c53bee292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12bdd55fb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Brewster Bay,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a6d1f74d74c60" /><Relationship Type="http://schemas.openxmlformats.org/officeDocument/2006/relationships/numbering" Target="/word/numbering.xml" Id="R4312567e183b4991" /><Relationship Type="http://schemas.openxmlformats.org/officeDocument/2006/relationships/settings" Target="/word/settings.xml" Id="R9d0e083d9d4543c9" /><Relationship Type="http://schemas.openxmlformats.org/officeDocument/2006/relationships/image" Target="/word/media/3d48cf41-73d8-4f42-8959-2b9dd2d29163.png" Id="R6f212bdd55fb41a4" /></Relationships>
</file>