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aa9f48ad9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bafd76f81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Brigus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a139ffd7b4049" /><Relationship Type="http://schemas.openxmlformats.org/officeDocument/2006/relationships/numbering" Target="/word/numbering.xml" Id="Rd438810c93f44c02" /><Relationship Type="http://schemas.openxmlformats.org/officeDocument/2006/relationships/settings" Target="/word/settings.xml" Id="R05a002558bac4f0f" /><Relationship Type="http://schemas.openxmlformats.org/officeDocument/2006/relationships/image" Target="/word/media/1d055fbb-6e60-46cd-9228-2419b0d4b9b9.png" Id="Rae5bafd76f814f4b" /></Relationships>
</file>