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8a72472a7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1b238bcb9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Broders Annex,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31f55462a40d9" /><Relationship Type="http://schemas.openxmlformats.org/officeDocument/2006/relationships/numbering" Target="/word/numbering.xml" Id="Rcdf7829cf6b04dec" /><Relationship Type="http://schemas.openxmlformats.org/officeDocument/2006/relationships/settings" Target="/word/settings.xml" Id="Ra880c63c43f14796" /><Relationship Type="http://schemas.openxmlformats.org/officeDocument/2006/relationships/image" Target="/word/media/d07256b7-b073-46f6-ba5a-b7756727989a.png" Id="R98d1b238bcb948d9" /></Relationships>
</file>