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e8e99ec38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e71227286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Cove,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1d80e850c40e3" /><Relationship Type="http://schemas.openxmlformats.org/officeDocument/2006/relationships/numbering" Target="/word/numbering.xml" Id="R2725bef395be4e5e" /><Relationship Type="http://schemas.openxmlformats.org/officeDocument/2006/relationships/settings" Target="/word/settings.xml" Id="R1cc4962d48fe49f7" /><Relationship Type="http://schemas.openxmlformats.org/officeDocument/2006/relationships/image" Target="/word/media/73720377-031c-4c8e-8cc0-8021c7527399.png" Id="R2f5e712272864ad2" /></Relationships>
</file>