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0c97b3f29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c055c848c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Brownsdale,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08e5292cb4a68" /><Relationship Type="http://schemas.openxmlformats.org/officeDocument/2006/relationships/numbering" Target="/word/numbering.xml" Id="Re49a64b360964b6f" /><Relationship Type="http://schemas.openxmlformats.org/officeDocument/2006/relationships/settings" Target="/word/settings.xml" Id="R80ce737d849f42d1" /><Relationship Type="http://schemas.openxmlformats.org/officeDocument/2006/relationships/image" Target="/word/media/e7f0014b-7bf7-4655-921c-c6cf21d3b0c7.png" Id="R739c055c848c4471" /></Relationships>
</file>