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39bcabe6d4f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704d83b005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Buckinghorse River,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e5bfcdcab4e56" /><Relationship Type="http://schemas.openxmlformats.org/officeDocument/2006/relationships/numbering" Target="/word/numbering.xml" Id="R0a6d8239d35b4521" /><Relationship Type="http://schemas.openxmlformats.org/officeDocument/2006/relationships/settings" Target="/word/settings.xml" Id="Red89484b3bf3497d" /><Relationship Type="http://schemas.openxmlformats.org/officeDocument/2006/relationships/image" Target="/word/media/b0347915-1d06-4c8c-a430-c28a19871c9f.png" Id="Rb5704d83b00541ea" /></Relationships>
</file>