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13be7857b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bc4b1340d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Buckland-Est,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f181174b44fab" /><Relationship Type="http://schemas.openxmlformats.org/officeDocument/2006/relationships/numbering" Target="/word/numbering.xml" Id="Re8608d57d7064a6e" /><Relationship Type="http://schemas.openxmlformats.org/officeDocument/2006/relationships/settings" Target="/word/settings.xml" Id="R0b181bc35db94061" /><Relationship Type="http://schemas.openxmlformats.org/officeDocument/2006/relationships/image" Target="/word/media/f49c946e-f664-4edd-bc81-b3b1fa28fb8e.png" Id="Rf72bc4b1340d4add" /></Relationships>
</file>