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fe87d8ea8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ec525e1c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12de254a4c86" /><Relationship Type="http://schemas.openxmlformats.org/officeDocument/2006/relationships/numbering" Target="/word/numbering.xml" Id="R5f20ec3ad83944f4" /><Relationship Type="http://schemas.openxmlformats.org/officeDocument/2006/relationships/settings" Target="/word/settings.xml" Id="R0132eaabe778454f" /><Relationship Type="http://schemas.openxmlformats.org/officeDocument/2006/relationships/image" Target="/word/media/d66c1463-ec50-4d5b-ab82-e465bc7882eb.png" Id="R49cec525e1ca4f67" /></Relationships>
</file>