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f67630c6a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9e9fe5623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Burdett,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ea0306db94395" /><Relationship Type="http://schemas.openxmlformats.org/officeDocument/2006/relationships/numbering" Target="/word/numbering.xml" Id="R278f0f38708447de" /><Relationship Type="http://schemas.openxmlformats.org/officeDocument/2006/relationships/settings" Target="/word/settings.xml" Id="R8b91b6c8506b4ddf" /><Relationship Type="http://schemas.openxmlformats.org/officeDocument/2006/relationships/image" Target="/word/media/854ad316-b20c-49a9-ba4b-b71eddc241b7.png" Id="R3bb9e9fe56234769" /></Relationships>
</file>