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e01387ab1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e9442108b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Burlington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c140020f34b80" /><Relationship Type="http://schemas.openxmlformats.org/officeDocument/2006/relationships/numbering" Target="/word/numbering.xml" Id="R45c4937f034b427d" /><Relationship Type="http://schemas.openxmlformats.org/officeDocument/2006/relationships/settings" Target="/word/settings.xml" Id="R7d64fd14a11f4c85" /><Relationship Type="http://schemas.openxmlformats.org/officeDocument/2006/relationships/image" Target="/word/media/b2405377-7cc0-4a72-90ed-278f3f5f8694.png" Id="R6c3e9442108b46d0" /></Relationships>
</file>