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93f330bc8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a2c5e87cb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Burquitlam,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56f666d264383" /><Relationship Type="http://schemas.openxmlformats.org/officeDocument/2006/relationships/numbering" Target="/word/numbering.xml" Id="R03b27e1e226e4b6e" /><Relationship Type="http://schemas.openxmlformats.org/officeDocument/2006/relationships/settings" Target="/word/settings.xml" Id="R7726255fcc894afe" /><Relationship Type="http://schemas.openxmlformats.org/officeDocument/2006/relationships/image" Target="/word/media/b7bb0eb2-4c5d-47d3-91ca-26e81f829a6f.png" Id="Re06a2c5e87cb4c95" /></Relationships>
</file>