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9c8f55550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501277b18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Cacouna-Sud,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b05cacebe49d3" /><Relationship Type="http://schemas.openxmlformats.org/officeDocument/2006/relationships/numbering" Target="/word/numbering.xml" Id="R57cc62ed453a4a93" /><Relationship Type="http://schemas.openxmlformats.org/officeDocument/2006/relationships/settings" Target="/word/settings.xml" Id="R99ea800ad6874ce0" /><Relationship Type="http://schemas.openxmlformats.org/officeDocument/2006/relationships/image" Target="/word/media/772e5f4c-3796-4619-a800-7204e235b2c4.png" Id="R451501277b184a8a" /></Relationships>
</file>