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cda58bde241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f4c61905164b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Cambray,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4e56b5536495f" /><Relationship Type="http://schemas.openxmlformats.org/officeDocument/2006/relationships/numbering" Target="/word/numbering.xml" Id="R0c7b553076f34387" /><Relationship Type="http://schemas.openxmlformats.org/officeDocument/2006/relationships/settings" Target="/word/settings.xml" Id="Ra5e02d0d38f149cb" /><Relationship Type="http://schemas.openxmlformats.org/officeDocument/2006/relationships/image" Target="/word/media/9c1715a5-3171-4bb7-aeba-97e7b5760d63.png" Id="R3cf4c61905164b8d" /></Relationships>
</file>