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f85a1e4c1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1cab58941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Cochrane,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a51abb44f4d18" /><Relationship Type="http://schemas.openxmlformats.org/officeDocument/2006/relationships/numbering" Target="/word/numbering.xml" Id="R78952a95f5d74814" /><Relationship Type="http://schemas.openxmlformats.org/officeDocument/2006/relationships/settings" Target="/word/settings.xml" Id="Rdc7c0f1940bf4e1f" /><Relationship Type="http://schemas.openxmlformats.org/officeDocument/2006/relationships/image" Target="/word/media/b64f4a17-5752-4c4a-85a0-cc1f7f55c6ac.png" Id="R0b41cab589414a9c" /></Relationships>
</file>