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5866b08b8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63002e85d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a34b981cf410c" /><Relationship Type="http://schemas.openxmlformats.org/officeDocument/2006/relationships/numbering" Target="/word/numbering.xml" Id="R0e4d6d62a2d54754" /><Relationship Type="http://schemas.openxmlformats.org/officeDocument/2006/relationships/settings" Target="/word/settings.xml" Id="R7c2723f116be4640" /><Relationship Type="http://schemas.openxmlformats.org/officeDocument/2006/relationships/image" Target="/word/media/f4eaeec9-643a-4370-b09e-938b6ad27719.png" Id="R41163002e85d4817" /></Relationships>
</file>