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1778b96b3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46b8fbd1a4a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Campbells Cross,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ef2c57fc7473f" /><Relationship Type="http://schemas.openxmlformats.org/officeDocument/2006/relationships/numbering" Target="/word/numbering.xml" Id="Rcbe11041f87b463c" /><Relationship Type="http://schemas.openxmlformats.org/officeDocument/2006/relationships/settings" Target="/word/settings.xml" Id="Rd40de68a88614d3a" /><Relationship Type="http://schemas.openxmlformats.org/officeDocument/2006/relationships/image" Target="/word/media/870c0ba4-7142-439c-93a2-8ef726c06cb3.png" Id="R23446b8fbd1a4a10" /></Relationships>
</file>