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88290a489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b3a1b85bc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Cap-aux-Corbeaux,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095c63d814f07" /><Relationship Type="http://schemas.openxmlformats.org/officeDocument/2006/relationships/numbering" Target="/word/numbering.xml" Id="Recdf4ea894ab4101" /><Relationship Type="http://schemas.openxmlformats.org/officeDocument/2006/relationships/settings" Target="/word/settings.xml" Id="R2df08d41d7bf4b19" /><Relationship Type="http://schemas.openxmlformats.org/officeDocument/2006/relationships/image" Target="/word/media/4703f874-6980-48ee-b2e8-1646e3088cde.png" Id="R3a7b3a1b85bc42f9" /></Relationships>
</file>