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70e61cfd8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d02a8b2c1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Cap-Pele,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bcb792331455a" /><Relationship Type="http://schemas.openxmlformats.org/officeDocument/2006/relationships/numbering" Target="/word/numbering.xml" Id="R80ef9197a4944c76" /><Relationship Type="http://schemas.openxmlformats.org/officeDocument/2006/relationships/settings" Target="/word/settings.xml" Id="R19db492f376d4c0b" /><Relationship Type="http://schemas.openxmlformats.org/officeDocument/2006/relationships/image" Target="/word/media/3fd30915-9320-49f7-909d-903ac7b0c48d.png" Id="Re91d02a8b2c143aa" /></Relationships>
</file>