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28d858761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fd4795e76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Chin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f7f1f9f4544aa" /><Relationship Type="http://schemas.openxmlformats.org/officeDocument/2006/relationships/numbering" Target="/word/numbering.xml" Id="R1e90a79373ba4e0f" /><Relationship Type="http://schemas.openxmlformats.org/officeDocument/2006/relationships/settings" Target="/word/settings.xml" Id="R35d193beb2c9416f" /><Relationship Type="http://schemas.openxmlformats.org/officeDocument/2006/relationships/image" Target="/word/media/37028cbb-7d8e-4c7e-8a53-67fe29b61459.png" Id="R746fd4795e764909" /></Relationships>
</file>