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f875fe1ca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1ba45122e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St. George,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db899c46349a3" /><Relationship Type="http://schemas.openxmlformats.org/officeDocument/2006/relationships/numbering" Target="/word/numbering.xml" Id="R8803dd2b160845a7" /><Relationship Type="http://schemas.openxmlformats.org/officeDocument/2006/relationships/settings" Target="/word/settings.xml" Id="R40458c38ba5141d2" /><Relationship Type="http://schemas.openxmlformats.org/officeDocument/2006/relationships/image" Target="/word/media/4ba72bbb-fa85-495c-910a-45577a61ca6a.png" Id="R66c1ba45122e4277" /></Relationships>
</file>