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082ff2c53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8ccf5e9a7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St. Mary's,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75bc85c484a74" /><Relationship Type="http://schemas.openxmlformats.org/officeDocument/2006/relationships/numbering" Target="/word/numbering.xml" Id="R30e1585bead240b0" /><Relationship Type="http://schemas.openxmlformats.org/officeDocument/2006/relationships/settings" Target="/word/settings.xml" Id="R1d914e6a53e5446b" /><Relationship Type="http://schemas.openxmlformats.org/officeDocument/2006/relationships/image" Target="/word/media/faeccd36-2a17-4dc1-91ba-c91f8a304051.png" Id="Rdcb8ccf5e9a74f7f" /></Relationships>
</file>