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9129e48e0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be2aaedde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Caramat,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98afa95934910" /><Relationship Type="http://schemas.openxmlformats.org/officeDocument/2006/relationships/numbering" Target="/word/numbering.xml" Id="R33fbf470f98a4383" /><Relationship Type="http://schemas.openxmlformats.org/officeDocument/2006/relationships/settings" Target="/word/settings.xml" Id="Reb893c73359741eb" /><Relationship Type="http://schemas.openxmlformats.org/officeDocument/2006/relationships/image" Target="/word/media/b7419cf9-70a8-48ba-89a8-dd1d4042cab7.png" Id="Rcd5be2aaedde43f6" /></Relationships>
</file>