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69a2cdd7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acb2f500e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Carcross Cutoff,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fa43fd174e83" /><Relationship Type="http://schemas.openxmlformats.org/officeDocument/2006/relationships/numbering" Target="/word/numbering.xml" Id="R9ca6029ecd584be4" /><Relationship Type="http://schemas.openxmlformats.org/officeDocument/2006/relationships/settings" Target="/word/settings.xml" Id="R00ed5ca8df544b02" /><Relationship Type="http://schemas.openxmlformats.org/officeDocument/2006/relationships/image" Target="/word/media/85eeaca4-0775-4afb-b95f-e7965a7aa89d.png" Id="Rf9bacb2f500e4020" /></Relationships>
</file>