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29380e75a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b736fded1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Cardiff,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7f690061c4c5b" /><Relationship Type="http://schemas.openxmlformats.org/officeDocument/2006/relationships/numbering" Target="/word/numbering.xml" Id="R6718e0f388884d9d" /><Relationship Type="http://schemas.openxmlformats.org/officeDocument/2006/relationships/settings" Target="/word/settings.xml" Id="R1304181a1cfd4d01" /><Relationship Type="http://schemas.openxmlformats.org/officeDocument/2006/relationships/image" Target="/word/media/e091917a-2b9a-43b5-aff5-0b7c7e07d28b.png" Id="R5dab736fded148b0" /></Relationships>
</file>