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f3614106a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e575e23a3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Caribou Marsh,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fc3bf115a4177" /><Relationship Type="http://schemas.openxmlformats.org/officeDocument/2006/relationships/numbering" Target="/word/numbering.xml" Id="R3006ff1c851748ca" /><Relationship Type="http://schemas.openxmlformats.org/officeDocument/2006/relationships/settings" Target="/word/settings.xml" Id="Re484a74b3a894353" /><Relationship Type="http://schemas.openxmlformats.org/officeDocument/2006/relationships/image" Target="/word/media/4c5342e7-ebe1-4d6f-b8f8-a698fbd3cbaa.png" Id="R7e0e575e23a34705" /></Relationships>
</file>