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ef21026c0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971ce5d35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Carlos,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ca1a0d9134a1f" /><Relationship Type="http://schemas.openxmlformats.org/officeDocument/2006/relationships/numbering" Target="/word/numbering.xml" Id="R63fd1078b8254693" /><Relationship Type="http://schemas.openxmlformats.org/officeDocument/2006/relationships/settings" Target="/word/settings.xml" Id="R5acd01f761784242" /><Relationship Type="http://schemas.openxmlformats.org/officeDocument/2006/relationships/image" Target="/word/media/68821aa9-93be-4f4c-b0a4-fc3b4257e77f.png" Id="R5a7971ce5d354d46" /></Relationships>
</file>