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8fbcbc49c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ea7c2e93b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Cassburn,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e8d4283b541b0" /><Relationship Type="http://schemas.openxmlformats.org/officeDocument/2006/relationships/numbering" Target="/word/numbering.xml" Id="Rb490fed9389e4c37" /><Relationship Type="http://schemas.openxmlformats.org/officeDocument/2006/relationships/settings" Target="/word/settings.xml" Id="R76b4d5e050264b04" /><Relationship Type="http://schemas.openxmlformats.org/officeDocument/2006/relationships/image" Target="/word/media/f95ea561-b84d-490c-a839-1bb79d1d7885.png" Id="R478ea7c2e93b42a1" /></Relationships>
</file>