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f41ef6cb0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b96bc41c8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Junction,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0374aafa14f1b" /><Relationship Type="http://schemas.openxmlformats.org/officeDocument/2006/relationships/numbering" Target="/word/numbering.xml" Id="Rf3d24127d11e4184" /><Relationship Type="http://schemas.openxmlformats.org/officeDocument/2006/relationships/settings" Target="/word/settings.xml" Id="R9384cda37c524bc9" /><Relationship Type="http://schemas.openxmlformats.org/officeDocument/2006/relationships/image" Target="/word/media/b39f1f2d-0b4c-4099-b90b-1c90eddfb202.png" Id="R73cb96bc41c84103" /></Relationships>
</file>