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46caa1e95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0473f886f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Castlederg,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5f7012c1d41a9" /><Relationship Type="http://schemas.openxmlformats.org/officeDocument/2006/relationships/numbering" Target="/word/numbering.xml" Id="R2ef4d21702884057" /><Relationship Type="http://schemas.openxmlformats.org/officeDocument/2006/relationships/settings" Target="/word/settings.xml" Id="R58bde64efeb44794" /><Relationship Type="http://schemas.openxmlformats.org/officeDocument/2006/relationships/image" Target="/word/media/46fbd3cf-f468-41bd-82c7-268d5d685618.png" Id="Ra7f0473f886f46d6" /></Relationships>
</file>