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dff120750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b1bb9e396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Castlemore,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ad89bdb1c4cb4" /><Relationship Type="http://schemas.openxmlformats.org/officeDocument/2006/relationships/numbering" Target="/word/numbering.xml" Id="Ra9206677592348c6" /><Relationship Type="http://schemas.openxmlformats.org/officeDocument/2006/relationships/settings" Target="/word/settings.xml" Id="Ra34fa94e07d044ee" /><Relationship Type="http://schemas.openxmlformats.org/officeDocument/2006/relationships/image" Target="/word/media/9d3a6a69-f707-4fd2-9618-fb16e579e01e.png" Id="R22eb1bb9e39643bc" /></Relationships>
</file>