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0e2e7869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aa2c7a7eb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 River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95049ab164e48" /><Relationship Type="http://schemas.openxmlformats.org/officeDocument/2006/relationships/numbering" Target="/word/numbering.xml" Id="Re1b8a1be8b0d4414" /><Relationship Type="http://schemas.openxmlformats.org/officeDocument/2006/relationships/settings" Target="/word/settings.xml" Id="Re187a33778874c8a" /><Relationship Type="http://schemas.openxmlformats.org/officeDocument/2006/relationships/image" Target="/word/media/a926bc37-ef98-4675-aa63-788a90ff3daa.png" Id="R4c4aa2c7a7eb40e3" /></Relationships>
</file>