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bea5876b0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d3c2d78c3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b1a68d7904dc2" /><Relationship Type="http://schemas.openxmlformats.org/officeDocument/2006/relationships/numbering" Target="/word/numbering.xml" Id="R852acef689484c8d" /><Relationship Type="http://schemas.openxmlformats.org/officeDocument/2006/relationships/settings" Target="/word/settings.xml" Id="R4265ccc6d190491c" /><Relationship Type="http://schemas.openxmlformats.org/officeDocument/2006/relationships/image" Target="/word/media/5a71b899-4d06-4a9e-9c2c-c129830474eb.png" Id="Rad9d3c2d78c34686" /></Relationships>
</file>