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56e6f5d72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221b8eccd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Clarence,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33e55f7f640fc" /><Relationship Type="http://schemas.openxmlformats.org/officeDocument/2006/relationships/numbering" Target="/word/numbering.xml" Id="Ra1d5e8876d24407a" /><Relationship Type="http://schemas.openxmlformats.org/officeDocument/2006/relationships/settings" Target="/word/settings.xml" Id="R5d2d0b1493b14e79" /><Relationship Type="http://schemas.openxmlformats.org/officeDocument/2006/relationships/image" Target="/word/media/24395c8b-046d-41e3-950d-362c92219965.png" Id="R2ce221b8eccd4d08" /></Relationships>
</file>