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0ffce899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91c3f8582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Glassville,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e13cde1c84f7c" /><Relationship Type="http://schemas.openxmlformats.org/officeDocument/2006/relationships/numbering" Target="/word/numbering.xml" Id="R19f21cb2f53e4a04" /><Relationship Type="http://schemas.openxmlformats.org/officeDocument/2006/relationships/settings" Target="/word/settings.xml" Id="R6df0f803ae0743a8" /><Relationship Type="http://schemas.openxmlformats.org/officeDocument/2006/relationships/image" Target="/word/media/79a65544-09c8-44bd-9a24-db1ab93f4932.png" Id="R8ef91c3f85824158" /></Relationships>
</file>